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59" w:rsidRDefault="00210259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8C62D1" w:rsidP="00A96125">
      <w:pPr>
        <w:ind w:left="283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71525" cy="1038225"/>
            <wp:effectExtent l="0" t="0" r="9525" b="9525"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25" w:rsidRDefault="00A96125" w:rsidP="00A96125">
      <w:pPr>
        <w:ind w:left="283"/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ind w:left="283"/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Администрация городского поселения «Забайкальское»</w:t>
      </w: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муниципального района «Забайкальский район»</w:t>
      </w: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ПОСТАНОВЛЕНИЕ</w:t>
      </w:r>
    </w:p>
    <w:p w:rsidR="00A96125" w:rsidRPr="0083724B" w:rsidRDefault="00A96125" w:rsidP="00A96125">
      <w:pPr>
        <w:jc w:val="center"/>
        <w:rPr>
          <w:sz w:val="28"/>
          <w:szCs w:val="28"/>
        </w:rPr>
      </w:pPr>
      <w:proofErr w:type="spellStart"/>
      <w:r w:rsidRPr="0083724B">
        <w:rPr>
          <w:sz w:val="28"/>
          <w:szCs w:val="28"/>
        </w:rPr>
        <w:t>пгт</w:t>
      </w:r>
      <w:proofErr w:type="gramStart"/>
      <w:r w:rsidRPr="0083724B">
        <w:rPr>
          <w:sz w:val="28"/>
          <w:szCs w:val="28"/>
        </w:rPr>
        <w:t>.З</w:t>
      </w:r>
      <w:proofErr w:type="gramEnd"/>
      <w:r w:rsidRPr="0083724B">
        <w:rPr>
          <w:sz w:val="28"/>
          <w:szCs w:val="28"/>
        </w:rPr>
        <w:t>абайкальск</w:t>
      </w:r>
      <w:proofErr w:type="spellEnd"/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A96125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6B4A0D">
        <w:rPr>
          <w:sz w:val="28"/>
          <w:szCs w:val="28"/>
        </w:rPr>
        <w:t>16</w:t>
      </w:r>
      <w:r>
        <w:rPr>
          <w:sz w:val="28"/>
          <w:szCs w:val="28"/>
        </w:rPr>
        <w:t>»</w:t>
      </w:r>
      <w:r w:rsidR="006B4A0D">
        <w:rPr>
          <w:sz w:val="28"/>
          <w:szCs w:val="28"/>
        </w:rPr>
        <w:t xml:space="preserve"> ноября</w:t>
      </w:r>
      <w:r>
        <w:rPr>
          <w:sz w:val="28"/>
          <w:szCs w:val="28"/>
        </w:rPr>
        <w:t xml:space="preserve">  2</w:t>
      </w:r>
      <w:r w:rsidRPr="0083724B">
        <w:rPr>
          <w:sz w:val="28"/>
          <w:szCs w:val="28"/>
        </w:rPr>
        <w:t>0</w:t>
      </w:r>
      <w:r>
        <w:rPr>
          <w:sz w:val="28"/>
          <w:szCs w:val="28"/>
        </w:rPr>
        <w:t>20</w:t>
      </w:r>
      <w:r w:rsidRPr="0083724B">
        <w:rPr>
          <w:sz w:val="28"/>
          <w:szCs w:val="28"/>
        </w:rPr>
        <w:t xml:space="preserve">г.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83724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6B4A0D">
        <w:rPr>
          <w:sz w:val="28"/>
          <w:szCs w:val="28"/>
        </w:rPr>
        <w:t>212</w:t>
      </w:r>
      <w:r w:rsidRPr="0083724B">
        <w:rPr>
          <w:sz w:val="28"/>
          <w:szCs w:val="28"/>
        </w:rPr>
        <w:t xml:space="preserve">  </w:t>
      </w:r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1E2FA4">
      <w:pPr>
        <w:ind w:firstLine="709"/>
        <w:jc w:val="both"/>
        <w:rPr>
          <w:b/>
          <w:sz w:val="28"/>
          <w:szCs w:val="28"/>
        </w:rPr>
      </w:pPr>
      <w:r w:rsidRPr="0016524B">
        <w:rPr>
          <w:b/>
          <w:sz w:val="28"/>
          <w:szCs w:val="28"/>
        </w:rPr>
        <w:t>О</w:t>
      </w:r>
      <w:r w:rsidR="0078049F">
        <w:rPr>
          <w:b/>
          <w:sz w:val="28"/>
          <w:szCs w:val="28"/>
        </w:rPr>
        <w:t xml:space="preserve"> внесении изменений </w:t>
      </w:r>
      <w:r w:rsidR="001E2FA4">
        <w:rPr>
          <w:b/>
          <w:sz w:val="28"/>
          <w:szCs w:val="28"/>
        </w:rPr>
        <w:t>в Постановление от 23 октября 2020 года № 197 «Об утверждении муниципальной программы</w:t>
      </w:r>
      <w:r w:rsidR="00AA20F9">
        <w:rPr>
          <w:b/>
          <w:sz w:val="28"/>
          <w:szCs w:val="28"/>
        </w:rPr>
        <w:t xml:space="preserve"> </w:t>
      </w:r>
      <w:r w:rsidRPr="0016524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Управление жизнеобеспечения</w:t>
      </w:r>
      <w:r w:rsidRPr="0016524B">
        <w:rPr>
          <w:b/>
          <w:sz w:val="28"/>
          <w:szCs w:val="28"/>
        </w:rPr>
        <w:t xml:space="preserve"> городско</w:t>
      </w:r>
      <w:r>
        <w:rPr>
          <w:b/>
          <w:sz w:val="28"/>
          <w:szCs w:val="28"/>
        </w:rPr>
        <w:t>го</w:t>
      </w:r>
      <w:r w:rsidRPr="0016524B">
        <w:rPr>
          <w:b/>
          <w:sz w:val="28"/>
          <w:szCs w:val="28"/>
        </w:rPr>
        <w:t xml:space="preserve"> поселени</w:t>
      </w:r>
      <w:r>
        <w:rPr>
          <w:b/>
          <w:sz w:val="28"/>
          <w:szCs w:val="28"/>
        </w:rPr>
        <w:t>я</w:t>
      </w:r>
      <w:r w:rsidRPr="0016524B">
        <w:rPr>
          <w:b/>
          <w:sz w:val="28"/>
          <w:szCs w:val="28"/>
        </w:rPr>
        <w:t xml:space="preserve"> «Забайкальское» </w:t>
      </w:r>
      <w:r w:rsidR="006B4A0D">
        <w:rPr>
          <w:b/>
          <w:sz w:val="28"/>
          <w:szCs w:val="28"/>
        </w:rPr>
        <w:t xml:space="preserve"> </w:t>
      </w:r>
      <w:r w:rsidRPr="0016524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16524B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3</w:t>
      </w:r>
      <w:r w:rsidRPr="0016524B">
        <w:rPr>
          <w:b/>
          <w:sz w:val="28"/>
          <w:szCs w:val="28"/>
        </w:rPr>
        <w:t xml:space="preserve"> годы</w:t>
      </w:r>
      <w:r w:rsidR="006B4A0D">
        <w:rPr>
          <w:b/>
          <w:sz w:val="28"/>
          <w:szCs w:val="28"/>
        </w:rPr>
        <w:t>»</w:t>
      </w:r>
      <w:r w:rsidR="001E2FA4">
        <w:rPr>
          <w:b/>
          <w:sz w:val="28"/>
          <w:szCs w:val="28"/>
        </w:rPr>
        <w:t>».</w:t>
      </w:r>
    </w:p>
    <w:p w:rsidR="00A96125" w:rsidRPr="0016524B" w:rsidRDefault="00A96125" w:rsidP="00A96125">
      <w:pPr>
        <w:ind w:firstLine="709"/>
        <w:jc w:val="center"/>
        <w:rPr>
          <w:sz w:val="28"/>
          <w:szCs w:val="28"/>
        </w:rPr>
      </w:pPr>
    </w:p>
    <w:p w:rsidR="00A96125" w:rsidRDefault="00A96125" w:rsidP="00A961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524B">
        <w:rPr>
          <w:sz w:val="28"/>
          <w:szCs w:val="28"/>
        </w:rPr>
        <w:t xml:space="preserve"> </w:t>
      </w:r>
      <w:proofErr w:type="gramStart"/>
      <w:r w:rsidR="00AA20F9" w:rsidRPr="00AA20F9">
        <w:rPr>
          <w:sz w:val="28"/>
          <w:szCs w:val="28"/>
        </w:rPr>
        <w:t xml:space="preserve">В связи с </w:t>
      </w:r>
      <w:r w:rsidR="00AA20F9">
        <w:rPr>
          <w:sz w:val="28"/>
          <w:szCs w:val="28"/>
        </w:rPr>
        <w:t xml:space="preserve">дополнением мероприятий, </w:t>
      </w:r>
      <w:r w:rsidR="00AA20F9" w:rsidRPr="00AA20F9">
        <w:rPr>
          <w:sz w:val="28"/>
          <w:szCs w:val="28"/>
        </w:rPr>
        <w:t>уточнением объема финансирования на 20</w:t>
      </w:r>
      <w:r w:rsidR="00AA20F9">
        <w:rPr>
          <w:sz w:val="28"/>
          <w:szCs w:val="28"/>
        </w:rPr>
        <w:t>21-2023</w:t>
      </w:r>
      <w:r w:rsidR="00AA20F9" w:rsidRPr="00AA20F9">
        <w:rPr>
          <w:sz w:val="28"/>
          <w:szCs w:val="28"/>
        </w:rPr>
        <w:t xml:space="preserve"> год</w:t>
      </w:r>
      <w:r w:rsidR="00AA20F9">
        <w:rPr>
          <w:sz w:val="28"/>
          <w:szCs w:val="28"/>
        </w:rPr>
        <w:t>ы</w:t>
      </w:r>
      <w:r w:rsidR="00AA20F9" w:rsidRPr="00AA20F9">
        <w:rPr>
          <w:sz w:val="28"/>
          <w:szCs w:val="28"/>
        </w:rPr>
        <w:t xml:space="preserve"> муниципальной программы «Управление жизнеобеспечения городского поселения «Забайкальское»  на 2021-2023 годы»</w:t>
      </w:r>
      <w:r w:rsidR="00AA20F9">
        <w:rPr>
          <w:sz w:val="28"/>
          <w:szCs w:val="28"/>
        </w:rPr>
        <w:t xml:space="preserve"> </w:t>
      </w:r>
      <w:r w:rsidR="00AA20F9" w:rsidRPr="00AA20F9">
        <w:rPr>
          <w:sz w:val="28"/>
          <w:szCs w:val="28"/>
        </w:rPr>
        <w:t xml:space="preserve"> </w:t>
      </w:r>
      <w:r w:rsidR="00AA20F9">
        <w:rPr>
          <w:sz w:val="28"/>
          <w:szCs w:val="28"/>
        </w:rPr>
        <w:t>в соот</w:t>
      </w:r>
      <w:r w:rsidRPr="0016524B">
        <w:rPr>
          <w:sz w:val="28"/>
          <w:szCs w:val="28"/>
        </w:rPr>
        <w:t xml:space="preserve">ветствии с Федеральным законом от 06.10.2003 № 131-ФЗ </w:t>
      </w:r>
      <w:r w:rsidRPr="0016524B">
        <w:rPr>
          <w:sz w:val="28"/>
          <w:szCs w:val="28"/>
        </w:rPr>
        <w:br/>
        <w:t>«Об общих принципах организации местного самоуправления в Российской Федерации», статьями 8, 3</w:t>
      </w:r>
      <w:r>
        <w:rPr>
          <w:sz w:val="28"/>
          <w:szCs w:val="28"/>
        </w:rPr>
        <w:t>4</w:t>
      </w:r>
      <w:r w:rsidRPr="0016524B">
        <w:rPr>
          <w:sz w:val="28"/>
          <w:szCs w:val="28"/>
        </w:rPr>
        <w:t xml:space="preserve"> Устава городского поселения «Забайкальское»,  постановлением администрации городского поселения «Забайкальское» от 21.01.2016 № 24 «О порядке разработки и корректировки муниципальных программ</w:t>
      </w:r>
      <w:proofErr w:type="gramEnd"/>
      <w:r w:rsidRPr="0016524B">
        <w:rPr>
          <w:sz w:val="28"/>
          <w:szCs w:val="28"/>
        </w:rPr>
        <w:t xml:space="preserve"> городского поселения «Забайкальское», осуществления мониторинга и контроля их реализации», </w:t>
      </w:r>
      <w:r w:rsidRPr="0016524B">
        <w:rPr>
          <w:b/>
          <w:sz w:val="28"/>
          <w:szCs w:val="28"/>
        </w:rPr>
        <w:t>постановляет</w:t>
      </w:r>
      <w:r w:rsidRPr="0016524B">
        <w:rPr>
          <w:sz w:val="28"/>
          <w:szCs w:val="28"/>
        </w:rPr>
        <w:t>:</w:t>
      </w:r>
    </w:p>
    <w:p w:rsidR="008C62D1" w:rsidRDefault="0078049F" w:rsidP="00457F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Внести изменения в </w:t>
      </w:r>
      <w:r w:rsidR="001E2FA4">
        <w:rPr>
          <w:sz w:val="28"/>
          <w:szCs w:val="28"/>
        </w:rPr>
        <w:t>П</w:t>
      </w:r>
      <w:r w:rsidR="006B4A0D">
        <w:rPr>
          <w:sz w:val="28"/>
          <w:szCs w:val="28"/>
        </w:rPr>
        <w:t xml:space="preserve">остановление Администрации городского поселения «Забайкальское» № 197 от 23.10.2020 г </w:t>
      </w:r>
      <w:r w:rsidR="001E2FA4">
        <w:rPr>
          <w:sz w:val="28"/>
          <w:szCs w:val="28"/>
        </w:rPr>
        <w:t>«</w:t>
      </w:r>
      <w:r w:rsidR="006B4A0D">
        <w:rPr>
          <w:sz w:val="28"/>
          <w:szCs w:val="28"/>
        </w:rPr>
        <w:t xml:space="preserve">Об утверждении муниципальной программы </w:t>
      </w:r>
      <w:r w:rsidR="00A96125" w:rsidRPr="0016524B">
        <w:rPr>
          <w:sz w:val="28"/>
          <w:szCs w:val="28"/>
        </w:rPr>
        <w:t>«</w:t>
      </w:r>
      <w:r w:rsidR="00A96125">
        <w:rPr>
          <w:sz w:val="28"/>
          <w:szCs w:val="28"/>
        </w:rPr>
        <w:t>Управление жизнеобеспечения городского поселения «Забайкальское»» на 2021</w:t>
      </w:r>
      <w:r w:rsidR="00A96125" w:rsidRPr="0016524B">
        <w:rPr>
          <w:sz w:val="28"/>
          <w:szCs w:val="28"/>
        </w:rPr>
        <w:t>-202</w:t>
      </w:r>
      <w:r w:rsidR="00A96125">
        <w:rPr>
          <w:sz w:val="28"/>
          <w:szCs w:val="28"/>
        </w:rPr>
        <w:t>3</w:t>
      </w:r>
      <w:r w:rsidR="006B4A0D">
        <w:rPr>
          <w:sz w:val="28"/>
          <w:szCs w:val="28"/>
        </w:rPr>
        <w:t xml:space="preserve"> годы</w:t>
      </w:r>
      <w:r w:rsidR="001E2FA4">
        <w:rPr>
          <w:sz w:val="28"/>
          <w:szCs w:val="28"/>
        </w:rPr>
        <w:t>»</w:t>
      </w:r>
      <w:r w:rsidR="006B4A0D">
        <w:rPr>
          <w:sz w:val="28"/>
          <w:szCs w:val="28"/>
        </w:rPr>
        <w:t xml:space="preserve">, </w:t>
      </w:r>
      <w:r w:rsidR="001E2FA4">
        <w:rPr>
          <w:sz w:val="28"/>
          <w:szCs w:val="28"/>
        </w:rPr>
        <w:t>Главу 5</w:t>
      </w:r>
      <w:r w:rsidR="00457F23">
        <w:rPr>
          <w:sz w:val="28"/>
          <w:szCs w:val="28"/>
        </w:rPr>
        <w:t xml:space="preserve"> </w:t>
      </w:r>
      <w:r w:rsidR="00BD6D89">
        <w:rPr>
          <w:sz w:val="28"/>
          <w:szCs w:val="28"/>
        </w:rPr>
        <w:t>«Перечень мероприятий объёмы и источники финансирования Программы, муниципальной целевой программы Управления жизнеобеспечения</w:t>
      </w:r>
      <w:r w:rsidR="00BD6D89" w:rsidRPr="00BD6D89">
        <w:rPr>
          <w:sz w:val="28"/>
          <w:szCs w:val="28"/>
        </w:rPr>
        <w:t xml:space="preserve"> городского поселения «Забайкальское»» на 2021-2023 годы»</w:t>
      </w:r>
      <w:r w:rsidR="008C62D1">
        <w:rPr>
          <w:sz w:val="28"/>
          <w:szCs w:val="28"/>
        </w:rPr>
        <w:t xml:space="preserve"> изложить в новой редакции:</w:t>
      </w:r>
    </w:p>
    <w:p w:rsidR="008C62D1" w:rsidRDefault="008C62D1" w:rsidP="008C62D1">
      <w:pPr>
        <w:pStyle w:val="af3"/>
        <w:widowControl w:val="0"/>
        <w:shd w:val="clear" w:color="auto" w:fill="FFFFFF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5</w:t>
      </w:r>
      <w:r w:rsidRPr="00FB7D6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</w:t>
      </w:r>
      <w:r w:rsidRPr="00FB7D6A">
        <w:rPr>
          <w:rFonts w:ascii="Times New Roman" w:hAnsi="Times New Roman"/>
          <w:b/>
          <w:sz w:val="28"/>
          <w:szCs w:val="28"/>
        </w:rPr>
        <w:t>еречень мероприятий, объемы и источники финансиро</w:t>
      </w:r>
      <w:r>
        <w:rPr>
          <w:rFonts w:ascii="Times New Roman" w:hAnsi="Times New Roman"/>
          <w:b/>
          <w:sz w:val="28"/>
          <w:szCs w:val="28"/>
        </w:rPr>
        <w:t xml:space="preserve">вания Программы </w:t>
      </w:r>
    </w:p>
    <w:p w:rsidR="008C62D1" w:rsidRPr="001D3BFB" w:rsidRDefault="008C62D1" w:rsidP="008C62D1">
      <w:pPr>
        <w:widowControl w:val="0"/>
        <w:suppressAutoHyphens/>
        <w:jc w:val="both"/>
        <w:rPr>
          <w:sz w:val="28"/>
          <w:szCs w:val="28"/>
        </w:rPr>
      </w:pPr>
      <w:r w:rsidRPr="001D3BFB">
        <w:rPr>
          <w:sz w:val="28"/>
          <w:szCs w:val="28"/>
        </w:rPr>
        <w:tab/>
      </w:r>
    </w:p>
    <w:tbl>
      <w:tblPr>
        <w:tblW w:w="9762" w:type="dxa"/>
        <w:tblInd w:w="93" w:type="dxa"/>
        <w:tblLook w:val="0000" w:firstRow="0" w:lastRow="0" w:firstColumn="0" w:lastColumn="0" w:noHBand="0" w:noVBand="0"/>
      </w:tblPr>
      <w:tblGrid>
        <w:gridCol w:w="2140"/>
        <w:gridCol w:w="2336"/>
        <w:gridCol w:w="60"/>
        <w:gridCol w:w="1600"/>
        <w:gridCol w:w="384"/>
        <w:gridCol w:w="1276"/>
        <w:gridCol w:w="474"/>
        <w:gridCol w:w="1492"/>
      </w:tblGrid>
      <w:tr w:rsidR="008C62D1" w:rsidRPr="001F49CF" w:rsidTr="00254EA0">
        <w:trPr>
          <w:trHeight w:val="572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Наименование мероприятий (исполнитель)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Расходы на период действия Программы, в том числе по источникам финансирования (тыс. руб.)</w:t>
            </w:r>
          </w:p>
        </w:tc>
        <w:tc>
          <w:tcPr>
            <w:tcW w:w="52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в том числе по годам</w:t>
            </w:r>
          </w:p>
        </w:tc>
      </w:tr>
      <w:tr w:rsidR="008C62D1" w:rsidRPr="001F49CF" w:rsidTr="00254EA0">
        <w:trPr>
          <w:trHeight w:val="45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2023</w:t>
            </w:r>
          </w:p>
        </w:tc>
      </w:tr>
      <w:tr w:rsidR="008C62D1" w:rsidRPr="001F49CF" w:rsidTr="00254EA0">
        <w:trPr>
          <w:trHeight w:val="407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lastRenderedPageBreak/>
              <w:t>1. Подпрограмма «Благоустройство территории городского поселения «Забайкальское»</w:t>
            </w:r>
          </w:p>
        </w:tc>
      </w:tr>
      <w:tr w:rsidR="008C62D1" w:rsidRPr="001F49CF" w:rsidTr="00254EA0">
        <w:trPr>
          <w:trHeight w:val="480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1.1. Мероприятия по ремонту и устройству объектов благоустройства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3700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3700</w:t>
            </w:r>
          </w:p>
        </w:tc>
      </w:tr>
      <w:tr w:rsidR="008C62D1" w:rsidRPr="001F49CF" w:rsidTr="00254EA0">
        <w:trPr>
          <w:trHeight w:val="50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Замена барьерных ограждений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1200</w:t>
            </w:r>
          </w:p>
        </w:tc>
      </w:tr>
      <w:tr w:rsidR="008C62D1" w:rsidRPr="001F49CF" w:rsidTr="00254EA0">
        <w:trPr>
          <w:trHeight w:val="54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детских  игровых  площадок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54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колодцев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памятников, городских объектов, содержание парка отдыха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(проект на парк)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Организация  работ  по  содержанию  кладбищ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proofErr w:type="gramStart"/>
            <w:r w:rsidRPr="005C2660">
              <w:rPr>
                <w:sz w:val="24"/>
                <w:szCs w:val="24"/>
              </w:rPr>
              <w:t>Согласно письма</w:t>
            </w:r>
            <w:proofErr w:type="gramEnd"/>
            <w:r w:rsidRPr="005C2660">
              <w:rPr>
                <w:sz w:val="24"/>
                <w:szCs w:val="24"/>
              </w:rPr>
              <w:t xml:space="preserve"> с предложениями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№ 04ТО/16-1885 от 11.11.2020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Начальника территориального Управления </w:t>
            </w:r>
            <w:proofErr w:type="spellStart"/>
            <w:r w:rsidRPr="005C2660">
              <w:rPr>
                <w:sz w:val="24"/>
                <w:szCs w:val="24"/>
              </w:rPr>
              <w:t>Роспотребнадзора</w:t>
            </w:r>
            <w:proofErr w:type="spellEnd"/>
            <w:r w:rsidRPr="005C2660">
              <w:rPr>
                <w:sz w:val="24"/>
                <w:szCs w:val="24"/>
              </w:rPr>
              <w:t xml:space="preserve"> по Забайкальскому краю в </w:t>
            </w:r>
            <w:proofErr w:type="spellStart"/>
            <w:r w:rsidRPr="005C2660">
              <w:rPr>
                <w:sz w:val="24"/>
                <w:szCs w:val="24"/>
              </w:rPr>
              <w:t>пгт</w:t>
            </w:r>
            <w:proofErr w:type="spellEnd"/>
            <w:r w:rsidRPr="005C2660">
              <w:rPr>
                <w:sz w:val="24"/>
                <w:szCs w:val="24"/>
              </w:rPr>
              <w:t xml:space="preserve">. Забайкальск </w:t>
            </w:r>
            <w:proofErr w:type="spellStart"/>
            <w:r w:rsidRPr="005C2660">
              <w:rPr>
                <w:sz w:val="24"/>
                <w:szCs w:val="24"/>
              </w:rPr>
              <w:t>Нестулей</w:t>
            </w:r>
            <w:proofErr w:type="spellEnd"/>
            <w:r w:rsidRPr="005C2660">
              <w:rPr>
                <w:sz w:val="24"/>
                <w:szCs w:val="24"/>
              </w:rPr>
              <w:t xml:space="preserve"> А.И.,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proofErr w:type="gramStart"/>
            <w:r w:rsidRPr="005C2660">
              <w:rPr>
                <w:sz w:val="24"/>
                <w:szCs w:val="24"/>
              </w:rPr>
              <w:t>согласно Предписания</w:t>
            </w:r>
            <w:proofErr w:type="gramEnd"/>
            <w:r w:rsidRPr="005C2660">
              <w:rPr>
                <w:sz w:val="24"/>
                <w:szCs w:val="24"/>
              </w:rPr>
              <w:t xml:space="preserve"> № 41 от 18.12.2019 года, для сбора и временного накопления жидких коммунальных отходов необходимо строительство </w:t>
            </w:r>
            <w:r w:rsidRPr="005C2660">
              <w:rPr>
                <w:sz w:val="24"/>
                <w:szCs w:val="24"/>
                <w:u w:val="single"/>
              </w:rPr>
              <w:t xml:space="preserve">дворовых </w:t>
            </w:r>
            <w:proofErr w:type="spellStart"/>
            <w:r w:rsidRPr="005C2660">
              <w:rPr>
                <w:sz w:val="24"/>
                <w:szCs w:val="24"/>
                <w:u w:val="single"/>
              </w:rPr>
              <w:t>помойниц</w:t>
            </w:r>
            <w:proofErr w:type="spellEnd"/>
            <w:r w:rsidRPr="005C2660">
              <w:rPr>
                <w:sz w:val="24"/>
                <w:szCs w:val="24"/>
              </w:rPr>
              <w:t xml:space="preserve">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 ул. Пограничная д №8,10,12,14;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Железнодорожная д. № 8,10,12,14,16,18,20,22,27,29,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31,32,33,34,35,36,37,38,46,50,52,58,60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Ведерникова  № 1,2,4,6;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Красноармейская №7,9,13,15,17,25,27,32,46,47,48,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49,51,53,54,55,57,63,65,81,82,86,90,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91,95,97,101,105,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115,121,123,127;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д.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№ 16,18,47,81,85. 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ул. </w:t>
            </w:r>
            <w:proofErr w:type="spellStart"/>
            <w:r w:rsidRPr="005C2660">
              <w:rPr>
                <w:sz w:val="24"/>
                <w:szCs w:val="24"/>
              </w:rPr>
              <w:t>Даурская</w:t>
            </w:r>
            <w:proofErr w:type="spellEnd"/>
            <w:r w:rsidRPr="005C2660">
              <w:rPr>
                <w:sz w:val="24"/>
                <w:szCs w:val="24"/>
              </w:rPr>
              <w:t xml:space="preserve"> д.№ 4,8,10,12.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8056,87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строительство с</w:t>
            </w:r>
            <w:r w:rsidRPr="005C2660">
              <w:rPr>
                <w:sz w:val="24"/>
                <w:szCs w:val="24"/>
                <w:u w:val="single"/>
              </w:rPr>
              <w:t>пециальных открытых площадок с водонепроницаемым покрытием</w:t>
            </w:r>
            <w:r w:rsidRPr="005C2660">
              <w:rPr>
                <w:sz w:val="24"/>
                <w:szCs w:val="24"/>
              </w:rPr>
              <w:t xml:space="preserve"> для размещения контейнеров для сбора ТКО 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 ул. Пограничная №8,10,12,14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-ул. Железнодорожная д. № 8,10,12,14,16,18,20,22,26,27,29,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31,32,33,34,35,36,37,38,46,50,52,58,60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Ведерникова  № 1,2,4,6;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lastRenderedPageBreak/>
              <w:t>ул. Красноармейская №7,9,13,15,17,25,27,32,46,47,48,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49,51,53,54,55,57,63,65,81,82,86,90,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91,95,97,101,105,115,121,123,127;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д.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№ 16,18,47,81,85. 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ул. </w:t>
            </w:r>
            <w:proofErr w:type="spellStart"/>
            <w:r w:rsidRPr="005C2660">
              <w:rPr>
                <w:sz w:val="24"/>
                <w:szCs w:val="24"/>
              </w:rPr>
              <w:t>Даурская</w:t>
            </w:r>
            <w:proofErr w:type="spellEnd"/>
            <w:r w:rsidRPr="005C2660">
              <w:rPr>
                <w:sz w:val="24"/>
                <w:szCs w:val="24"/>
              </w:rPr>
              <w:t xml:space="preserve"> д.№ 4,8,10,12.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Советская 9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Нагорная 5,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Пограничная 2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Железнодорожная 2-4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Комсомольская 5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 xml:space="preserve">ул. Верхняя 2а,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1350,00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lastRenderedPageBreak/>
              <w:t>строительство дворовых уборных по следующим адресам: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5C2660">
              <w:rPr>
                <w:sz w:val="24"/>
                <w:szCs w:val="24"/>
              </w:rPr>
              <w:t>Железнодорожная д. № 8,10,12,14,16,18,20,22,27,29,32,34</w:t>
            </w:r>
          </w:p>
          <w:p w:rsidR="008C62D1" w:rsidRPr="005C2660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ул. Красноармейская д. № 7,9,13,15,17,25,27,32,42,46,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47,48,49,51,53,54,55,57,63,65,81,</w:t>
            </w:r>
          </w:p>
          <w:p w:rsidR="008C62D1" w:rsidRDefault="008C62D1" w:rsidP="00254EA0">
            <w:pPr>
              <w:rPr>
                <w:sz w:val="24"/>
                <w:szCs w:val="24"/>
              </w:rPr>
            </w:pPr>
            <w:r w:rsidRPr="005C2660">
              <w:rPr>
                <w:sz w:val="24"/>
                <w:szCs w:val="24"/>
              </w:rPr>
              <w:t>82,86,90,91,95,97,101,105,115,121,123,127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Pr="005C2660" w:rsidRDefault="008C62D1" w:rsidP="00254E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площадок для выгула домашних животных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1500,00</w:t>
            </w:r>
          </w:p>
        </w:tc>
      </w:tr>
      <w:tr w:rsidR="008C62D1" w:rsidRPr="001F49CF" w:rsidTr="00254EA0">
        <w:trPr>
          <w:trHeight w:val="26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2D1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420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1.2. Мероприятия по содержанию объектов благоустройства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</w:t>
            </w:r>
            <w:r w:rsidRPr="001F49CF">
              <w:rPr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8C62D1" w:rsidRPr="001F49CF" w:rsidTr="00254EA0">
        <w:trPr>
          <w:trHeight w:val="7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объектов благоустройства в зимний и летний период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8C62D1" w:rsidRPr="001F49CF" w:rsidTr="00254EA0">
        <w:trPr>
          <w:trHeight w:val="41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1.3. Мероприятия по содержанию сетей наружного освещения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52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сетей наружного освещения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в </w:t>
            </w:r>
            <w:proofErr w:type="spellStart"/>
            <w:r w:rsidRPr="001F49CF">
              <w:rPr>
                <w:sz w:val="24"/>
                <w:szCs w:val="24"/>
              </w:rPr>
              <w:t>т</w:t>
            </w:r>
            <w:proofErr w:type="gramStart"/>
            <w:r w:rsidRPr="001F49CF">
              <w:rPr>
                <w:sz w:val="24"/>
                <w:szCs w:val="24"/>
              </w:rPr>
              <w:t>.ч</w:t>
            </w:r>
            <w:proofErr w:type="spellEnd"/>
            <w:proofErr w:type="gramEnd"/>
            <w:r w:rsidRPr="001F49CF">
              <w:rPr>
                <w:sz w:val="24"/>
                <w:szCs w:val="24"/>
              </w:rPr>
              <w:t xml:space="preserve"> освещение ул. Пограничная, Солнечный, Дружба и ПМК, ж/д переезды)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      20000</w:t>
            </w:r>
          </w:p>
          <w:p w:rsidR="008C62D1" w:rsidRPr="001F49CF" w:rsidRDefault="008C62D1" w:rsidP="00254EA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59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Оплата уличного освещения в границах населенных пунктов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уличного освещения в границах городского поселения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Присоединение мощностей  ТП и замеры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proofErr w:type="spellStart"/>
            <w:r w:rsidRPr="001F49CF">
              <w:rPr>
                <w:sz w:val="24"/>
                <w:szCs w:val="24"/>
              </w:rPr>
              <w:t>Кронирование</w:t>
            </w:r>
            <w:proofErr w:type="spellEnd"/>
            <w:r w:rsidRPr="001F49CF">
              <w:rPr>
                <w:sz w:val="24"/>
                <w:szCs w:val="24"/>
              </w:rPr>
              <w:t xml:space="preserve"> деревьев на территории ГП под линиями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</w:tr>
      <w:tr w:rsidR="008C62D1" w:rsidRPr="001F49CF" w:rsidTr="00254EA0">
        <w:trPr>
          <w:trHeight w:val="614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lastRenderedPageBreak/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>4650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         6250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13850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16350</w:t>
            </w:r>
          </w:p>
        </w:tc>
      </w:tr>
      <w:tr w:rsidR="008C62D1" w:rsidRPr="001F49CF" w:rsidTr="00254EA0">
        <w:trPr>
          <w:trHeight w:val="497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 Муниципальная подпрограмма «Ремонт и содержание автомобильных дорог  и инженерных сооружений  на них»</w:t>
            </w:r>
          </w:p>
        </w:tc>
      </w:tr>
      <w:tr w:rsidR="008C62D1" w:rsidRPr="001F49CF" w:rsidTr="00254EA0">
        <w:trPr>
          <w:trHeight w:val="50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2.1. Мероприятия по содержанию и ремонту автомобильных дорог местного значения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8C62D1" w:rsidRPr="001F49CF" w:rsidTr="00254EA0">
        <w:trPr>
          <w:trHeight w:val="102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автомобильных дорог и инженерных сооружений на них в границах поселений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 xml:space="preserve">в </w:t>
            </w:r>
            <w:proofErr w:type="spellStart"/>
            <w:r w:rsidRPr="001F49CF">
              <w:rPr>
                <w:sz w:val="24"/>
                <w:szCs w:val="24"/>
              </w:rPr>
              <w:t>т</w:t>
            </w:r>
            <w:proofErr w:type="gramStart"/>
            <w:r w:rsidRPr="001F49CF">
              <w:rPr>
                <w:sz w:val="24"/>
                <w:szCs w:val="24"/>
              </w:rPr>
              <w:t>.ч</w:t>
            </w:r>
            <w:proofErr w:type="spellEnd"/>
            <w:proofErr w:type="gramEnd"/>
            <w:r w:rsidRPr="001F49CF">
              <w:rPr>
                <w:sz w:val="24"/>
                <w:szCs w:val="24"/>
              </w:rPr>
              <w:t xml:space="preserve"> нанесение дорожной разметки 2 раза в год- 300,16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61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Приобретение и установка дорожных знаков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</w:tr>
      <w:tr w:rsidR="008C62D1" w:rsidRPr="001F49CF" w:rsidTr="00254EA0">
        <w:trPr>
          <w:trHeight w:val="40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водоотводов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8C62D1" w:rsidRPr="001F49CF" w:rsidTr="00254EA0">
        <w:trPr>
          <w:trHeight w:val="67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 твердых покрытий дорог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proofErr w:type="gramStart"/>
            <w:r w:rsidRPr="001F49CF">
              <w:rPr>
                <w:sz w:val="24"/>
                <w:szCs w:val="24"/>
              </w:rPr>
              <w:t xml:space="preserve">Асфальтирование пер. Детский, ул. </w:t>
            </w:r>
            <w:proofErr w:type="spellStart"/>
            <w:r w:rsidRPr="001F49CF">
              <w:rPr>
                <w:sz w:val="24"/>
                <w:szCs w:val="24"/>
              </w:rPr>
              <w:t>Болотова</w:t>
            </w:r>
            <w:proofErr w:type="spellEnd"/>
            <w:r w:rsidRPr="001F49CF">
              <w:rPr>
                <w:sz w:val="24"/>
                <w:szCs w:val="24"/>
              </w:rPr>
              <w:t>, ул. Малая, ул.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>Пограничная, ул. Комсомольская</w:t>
            </w:r>
            <w:proofErr w:type="gramEnd"/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8C62D1" w:rsidRPr="001F49CF" w:rsidTr="00254EA0">
        <w:trPr>
          <w:trHeight w:val="64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пешеходных дорожек</w:t>
            </w:r>
            <w:r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 xml:space="preserve">(пер. </w:t>
            </w:r>
            <w:proofErr w:type="gramStart"/>
            <w:r w:rsidRPr="001F49CF">
              <w:rPr>
                <w:sz w:val="24"/>
                <w:szCs w:val="24"/>
              </w:rPr>
              <w:t>Детский</w:t>
            </w:r>
            <w:proofErr w:type="gramEnd"/>
            <w:r w:rsidRPr="001F49CF">
              <w:rPr>
                <w:sz w:val="24"/>
                <w:szCs w:val="24"/>
              </w:rPr>
              <w:t>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8C62D1" w:rsidRPr="001F49CF" w:rsidTr="00254EA0">
        <w:trPr>
          <w:trHeight w:val="96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посадочных площадок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130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</w:t>
            </w:r>
          </w:p>
        </w:tc>
      </w:tr>
      <w:tr w:rsidR="008C62D1" w:rsidRPr="001F49CF" w:rsidTr="00254EA0">
        <w:trPr>
          <w:trHeight w:val="623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табличек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</w:t>
            </w:r>
          </w:p>
        </w:tc>
      </w:tr>
      <w:tr w:rsidR="008C62D1" w:rsidRPr="001F49CF" w:rsidTr="00254EA0">
        <w:trPr>
          <w:trHeight w:val="43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2.2. Мероприятия по безопасности дорожного движения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49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лежачих полицейских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 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8C62D1" w:rsidRPr="001F49CF" w:rsidTr="00254EA0">
        <w:trPr>
          <w:trHeight w:val="64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ограждений у пешеходного перехода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5</w:t>
            </w:r>
            <w:r w:rsidRPr="001F49CF">
              <w:rPr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60</w:t>
            </w:r>
            <w:r w:rsidRPr="001F49CF">
              <w:rPr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27200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6</w:t>
            </w:r>
            <w:r w:rsidRPr="00167406">
              <w:rPr>
                <w:b/>
                <w:bCs/>
                <w:sz w:val="24"/>
                <w:szCs w:val="24"/>
              </w:rPr>
              <w:t>430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9</w:t>
            </w:r>
            <w:r w:rsidRPr="00167406">
              <w:rPr>
                <w:b/>
                <w:bCs/>
                <w:sz w:val="24"/>
                <w:szCs w:val="24"/>
              </w:rPr>
              <w:t>730</w:t>
            </w:r>
          </w:p>
        </w:tc>
      </w:tr>
      <w:tr w:rsidR="008C62D1" w:rsidRPr="001F49CF" w:rsidTr="00254EA0">
        <w:trPr>
          <w:trHeight w:val="535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3. Подпрограмма «Переселение граждан из аварийного жилищного фонда»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жилищного  фонда (аварийный дом)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муниципального жилого фонда (социальный наем)</w:t>
            </w:r>
          </w:p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1700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Проведение экспертизы аварийного жилого фонда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23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28</w:t>
            </w:r>
            <w:r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320</w:t>
            </w:r>
            <w:r w:rsidRPr="001F49CF">
              <w:rPr>
                <w:bCs/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</w:t>
            </w:r>
            <w:r w:rsidRPr="001F49CF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8C62D1" w:rsidRPr="001F49CF" w:rsidTr="00254EA0">
        <w:trPr>
          <w:trHeight w:val="26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4. Подпрограмма «Жилищно-коммунальное хозяйство»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3750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5450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2850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3750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5450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объектов водоснабжения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теплоснабжения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8C62D1" w:rsidRPr="001F49CF" w:rsidRDefault="008C62D1" w:rsidP="00254EA0">
            <w:pPr>
              <w:jc w:val="center"/>
            </w:pPr>
            <w:r w:rsidRPr="001F49CF">
              <w:t xml:space="preserve">(Разработка ПСД на подключение МКД ул. </w:t>
            </w:r>
            <w:proofErr w:type="spellStart"/>
            <w:r w:rsidRPr="001F49CF">
              <w:t>Даурская</w:t>
            </w:r>
            <w:proofErr w:type="spellEnd"/>
            <w:r w:rsidRPr="001F49CF">
              <w:t xml:space="preserve">, ул. </w:t>
            </w:r>
            <w:proofErr w:type="gramStart"/>
            <w:r w:rsidRPr="001F49CF">
              <w:t>Ком-я</w:t>
            </w:r>
            <w:proofErr w:type="gramEnd"/>
            <w:r w:rsidRPr="001F49CF">
              <w:t xml:space="preserve">, ул. </w:t>
            </w:r>
            <w:proofErr w:type="spellStart"/>
            <w:r w:rsidRPr="001F49CF">
              <w:t>Красн</w:t>
            </w:r>
            <w:proofErr w:type="spellEnd"/>
            <w:r w:rsidRPr="001F49CF">
              <w:t>-я)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14550</w:t>
            </w:r>
          </w:p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proofErr w:type="gramStart"/>
            <w:r w:rsidRPr="001F49CF">
              <w:rPr>
                <w:sz w:val="24"/>
                <w:szCs w:val="24"/>
              </w:rPr>
              <w:t xml:space="preserve">(Разработка ПСД на подключение МКД ул. </w:t>
            </w:r>
            <w:proofErr w:type="spellStart"/>
            <w:r w:rsidRPr="001F49CF">
              <w:rPr>
                <w:sz w:val="24"/>
                <w:szCs w:val="24"/>
              </w:rPr>
              <w:t>Даурская</w:t>
            </w:r>
            <w:proofErr w:type="spellEnd"/>
            <w:r w:rsidRPr="001F49CF">
              <w:rPr>
                <w:sz w:val="24"/>
                <w:szCs w:val="24"/>
              </w:rPr>
              <w:t xml:space="preserve">, ул. Ком-я, ул. </w:t>
            </w:r>
            <w:proofErr w:type="spellStart"/>
            <w:r w:rsidRPr="001F49CF">
              <w:rPr>
                <w:sz w:val="24"/>
                <w:szCs w:val="24"/>
              </w:rPr>
              <w:t>Красн</w:t>
            </w:r>
            <w:proofErr w:type="spellEnd"/>
            <w:r w:rsidRPr="001F49CF">
              <w:rPr>
                <w:sz w:val="24"/>
                <w:szCs w:val="24"/>
              </w:rPr>
              <w:t>-я, на МКД ФСБ.</w:t>
            </w:r>
            <w:proofErr w:type="gramEnd"/>
            <w:r w:rsidRPr="001F49CF">
              <w:rPr>
                <w:sz w:val="24"/>
                <w:szCs w:val="24"/>
              </w:rPr>
              <w:t xml:space="preserve"> Мероприятия по </w:t>
            </w:r>
            <w:proofErr w:type="spellStart"/>
            <w:r w:rsidRPr="001F49CF">
              <w:rPr>
                <w:sz w:val="24"/>
                <w:szCs w:val="24"/>
              </w:rPr>
              <w:t>рекон-ции</w:t>
            </w:r>
            <w:proofErr w:type="spellEnd"/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водоотведения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8C62D1" w:rsidRPr="001F49CF" w:rsidTr="00254EA0">
        <w:trPr>
          <w:trHeight w:val="65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8C62D1" w:rsidRPr="001F49CF" w:rsidTr="00254EA0">
        <w:trPr>
          <w:trHeight w:val="5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566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6E0386" w:rsidRDefault="008C62D1" w:rsidP="00254EA0">
            <w:pPr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 xml:space="preserve">Мероприятия по проведению локально сметных расчетов на благоустройство улицы </w:t>
            </w:r>
            <w:proofErr w:type="spellStart"/>
            <w:r w:rsidRPr="006E0386">
              <w:rPr>
                <w:sz w:val="24"/>
                <w:szCs w:val="24"/>
              </w:rPr>
              <w:t>Болотова</w:t>
            </w:r>
            <w:proofErr w:type="spellEnd"/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</w:p>
          <w:p w:rsidR="008C62D1" w:rsidRPr="006E0386" w:rsidRDefault="008C62D1" w:rsidP="00254EA0">
            <w:pPr>
              <w:jc w:val="center"/>
              <w:rPr>
                <w:sz w:val="24"/>
                <w:szCs w:val="24"/>
              </w:rPr>
            </w:pPr>
            <w:r w:rsidRPr="006E0386">
              <w:rPr>
                <w:sz w:val="24"/>
                <w:szCs w:val="24"/>
              </w:rPr>
              <w:t>1150,00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8C62D1" w:rsidRPr="001F49CF" w:rsidTr="00254EA0">
        <w:trPr>
          <w:trHeight w:val="261"/>
        </w:trPr>
        <w:tc>
          <w:tcPr>
            <w:tcW w:w="9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5. Подпрограмма «Формирование комфортной городской среды»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29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521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Мероприятия по асфальтированию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8C62D1" w:rsidRPr="001F49CF" w:rsidTr="00254EA0">
        <w:trPr>
          <w:trHeight w:val="40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освещению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8C62D1" w:rsidRPr="001F49CF" w:rsidTr="00254EA0">
        <w:trPr>
          <w:trHeight w:val="442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установке урн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838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устройству детских игровых и спортивных площадок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sz w:val="24"/>
                <w:szCs w:val="24"/>
              </w:rPr>
            </w:pPr>
          </w:p>
        </w:tc>
      </w:tr>
      <w:tr w:rsidR="008C62D1" w:rsidRPr="001F49CF" w:rsidTr="00254EA0">
        <w:trPr>
          <w:trHeight w:val="31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42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ИТОГО ПО  ПРОГРАММЕ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64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350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080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480</w:t>
            </w: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62D1" w:rsidRPr="001F49CF" w:rsidTr="00254EA0">
        <w:trPr>
          <w:trHeight w:val="407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2D1" w:rsidRPr="001F49CF" w:rsidRDefault="008C62D1" w:rsidP="00254EA0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80036,87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57766,87</w:t>
            </w:r>
          </w:p>
        </w:tc>
        <w:tc>
          <w:tcPr>
            <w:tcW w:w="19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62D1" w:rsidRPr="001F49CF" w:rsidRDefault="008C62D1" w:rsidP="00254E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58166</w:t>
            </w:r>
          </w:p>
        </w:tc>
      </w:tr>
    </w:tbl>
    <w:p w:rsidR="008C62D1" w:rsidRPr="00457F23" w:rsidRDefault="008C62D1" w:rsidP="00457F23">
      <w:pPr>
        <w:jc w:val="both"/>
        <w:rPr>
          <w:sz w:val="28"/>
          <w:szCs w:val="28"/>
        </w:rPr>
      </w:pPr>
    </w:p>
    <w:p w:rsidR="008C62D1" w:rsidRDefault="006E0386" w:rsidP="008C62D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1C2DEF">
        <w:rPr>
          <w:bCs/>
          <w:sz w:val="28"/>
          <w:szCs w:val="28"/>
        </w:rPr>
        <w:t xml:space="preserve"> </w:t>
      </w:r>
      <w:bookmarkStart w:id="0" w:name="_GoBack"/>
      <w:bookmarkEnd w:id="0"/>
      <w:r w:rsidR="001C2DEF">
        <w:rPr>
          <w:sz w:val="28"/>
          <w:szCs w:val="28"/>
        </w:rPr>
        <w:t>2</w:t>
      </w:r>
      <w:r w:rsidR="00A96125" w:rsidRPr="0016524B">
        <w:rPr>
          <w:sz w:val="28"/>
          <w:szCs w:val="28"/>
        </w:rPr>
        <w:t xml:space="preserve">. </w:t>
      </w:r>
      <w:r w:rsidR="00A96125" w:rsidRPr="0016524B">
        <w:rPr>
          <w:bCs/>
          <w:sz w:val="28"/>
          <w:szCs w:val="28"/>
        </w:rPr>
        <w:t>О</w:t>
      </w:r>
      <w:r w:rsidR="00A96125" w:rsidRPr="0016524B">
        <w:rPr>
          <w:sz w:val="28"/>
          <w:szCs w:val="28"/>
        </w:rPr>
        <w:t>публиковать настоящее постановление в информационно</w:t>
      </w:r>
      <w:r w:rsidR="008C62D1">
        <w:rPr>
          <w:sz w:val="28"/>
          <w:szCs w:val="28"/>
        </w:rPr>
        <w:t>м вестнике «Вести Забайкальска» и на официальном сайте Администрации городского поселения «Забайкальское».</w:t>
      </w:r>
    </w:p>
    <w:p w:rsidR="00A96125" w:rsidRPr="0016524B" w:rsidRDefault="001C2DEF" w:rsidP="008C62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125" w:rsidRPr="0016524B">
        <w:rPr>
          <w:sz w:val="28"/>
          <w:szCs w:val="28"/>
        </w:rPr>
        <w:t xml:space="preserve">. Контроль исполнения настоящего постановления возложить </w:t>
      </w:r>
      <w:r w:rsidR="00A96125" w:rsidRPr="0016524B">
        <w:rPr>
          <w:sz w:val="28"/>
          <w:szCs w:val="28"/>
        </w:rPr>
        <w:br/>
        <w:t>на заместителя главы - начальника отдела по финансовым, имущественным вопросам и  социально – экономическому развитию</w:t>
      </w:r>
      <w:r w:rsidR="00A96125">
        <w:rPr>
          <w:sz w:val="28"/>
          <w:szCs w:val="28"/>
        </w:rPr>
        <w:t xml:space="preserve"> </w:t>
      </w:r>
      <w:r w:rsidR="00A96125" w:rsidRPr="0016524B">
        <w:rPr>
          <w:sz w:val="28"/>
          <w:szCs w:val="28"/>
        </w:rPr>
        <w:t>городского поселения «Забайкальское»</w:t>
      </w:r>
      <w:r w:rsidR="00A96125">
        <w:rPr>
          <w:sz w:val="28"/>
          <w:szCs w:val="28"/>
        </w:rPr>
        <w:t>.</w:t>
      </w: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Pr="00FE09BC" w:rsidRDefault="00A96125" w:rsidP="00A96125">
      <w:pPr>
        <w:tabs>
          <w:tab w:val="left" w:pos="851"/>
        </w:tabs>
        <w:jc w:val="both"/>
        <w:rPr>
          <w:b/>
          <w:sz w:val="28"/>
          <w:szCs w:val="28"/>
        </w:rPr>
      </w:pPr>
      <w:r w:rsidRPr="00FE09BC">
        <w:rPr>
          <w:b/>
          <w:sz w:val="28"/>
          <w:szCs w:val="28"/>
        </w:rPr>
        <w:t xml:space="preserve">Глава городского поселения                              </w:t>
      </w:r>
    </w:p>
    <w:p w:rsidR="00A96125" w:rsidRPr="0083724B" w:rsidRDefault="00A96125" w:rsidP="00A96125">
      <w:pPr>
        <w:tabs>
          <w:tab w:val="left" w:pos="851"/>
        </w:tabs>
        <w:jc w:val="both"/>
        <w:rPr>
          <w:sz w:val="28"/>
          <w:szCs w:val="28"/>
        </w:rPr>
      </w:pPr>
      <w:r w:rsidRPr="00FE09BC">
        <w:rPr>
          <w:b/>
          <w:sz w:val="28"/>
          <w:szCs w:val="28"/>
        </w:rPr>
        <w:t xml:space="preserve">«Забайкальское»                                                                      </w:t>
      </w:r>
      <w:r w:rsidR="00613F0E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 w:rsidRPr="00FE09BC">
        <w:rPr>
          <w:b/>
          <w:sz w:val="28"/>
          <w:szCs w:val="28"/>
        </w:rPr>
        <w:t>О.Г. Ермолин</w:t>
      </w:r>
    </w:p>
    <w:sectPr w:rsidR="00A96125" w:rsidRPr="0083724B" w:rsidSect="008C62D1">
      <w:pgSz w:w="11906" w:h="16838"/>
      <w:pgMar w:top="357" w:right="567" w:bottom="992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15D" w:rsidRDefault="0035315D">
      <w:r>
        <w:separator/>
      </w:r>
    </w:p>
  </w:endnote>
  <w:endnote w:type="continuationSeparator" w:id="0">
    <w:p w:rsidR="0035315D" w:rsidRDefault="00353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15D" w:rsidRDefault="0035315D">
      <w:r>
        <w:separator/>
      </w:r>
    </w:p>
  </w:footnote>
  <w:footnote w:type="continuationSeparator" w:id="0">
    <w:p w:rsidR="0035315D" w:rsidRDefault="00353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1354345"/>
    <w:multiLevelType w:val="multilevel"/>
    <w:tmpl w:val="4A726D3A"/>
    <w:lvl w:ilvl="0">
      <w:start w:val="1"/>
      <w:numFmt w:val="decimal"/>
      <w:lvlText w:val="%1.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3">
    <w:nsid w:val="11FA57E8"/>
    <w:multiLevelType w:val="hybridMultilevel"/>
    <w:tmpl w:val="5D4454B0"/>
    <w:lvl w:ilvl="0" w:tplc="38EC1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83B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5E65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7C7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441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1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38D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6AF8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888E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E3673F"/>
    <w:multiLevelType w:val="hybridMultilevel"/>
    <w:tmpl w:val="5E381200"/>
    <w:lvl w:ilvl="0" w:tplc="57F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B2A5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960D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387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DA7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FA5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5E4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6F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2414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0530EE"/>
    <w:multiLevelType w:val="hybridMultilevel"/>
    <w:tmpl w:val="D608A9FE"/>
    <w:lvl w:ilvl="0" w:tplc="37C0482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5D"/>
    <w:rsid w:val="000062BC"/>
    <w:rsid w:val="00016567"/>
    <w:rsid w:val="000415D8"/>
    <w:rsid w:val="00046E84"/>
    <w:rsid w:val="000869BE"/>
    <w:rsid w:val="000C7185"/>
    <w:rsid w:val="000D0481"/>
    <w:rsid w:val="000E38B7"/>
    <w:rsid w:val="00103A76"/>
    <w:rsid w:val="001129D7"/>
    <w:rsid w:val="00167406"/>
    <w:rsid w:val="00172EF4"/>
    <w:rsid w:val="001A766C"/>
    <w:rsid w:val="001B35AC"/>
    <w:rsid w:val="001C2DEF"/>
    <w:rsid w:val="001D3BFB"/>
    <w:rsid w:val="001E2FA4"/>
    <w:rsid w:val="001F49CF"/>
    <w:rsid w:val="00205FFA"/>
    <w:rsid w:val="00210259"/>
    <w:rsid w:val="00217ED9"/>
    <w:rsid w:val="0022476A"/>
    <w:rsid w:val="00234A2C"/>
    <w:rsid w:val="00237B0D"/>
    <w:rsid w:val="0024395C"/>
    <w:rsid w:val="00255390"/>
    <w:rsid w:val="00274EB7"/>
    <w:rsid w:val="00285A85"/>
    <w:rsid w:val="002A69B8"/>
    <w:rsid w:val="002C2782"/>
    <w:rsid w:val="002F701C"/>
    <w:rsid w:val="00303705"/>
    <w:rsid w:val="00306EDA"/>
    <w:rsid w:val="0031494E"/>
    <w:rsid w:val="00315E9A"/>
    <w:rsid w:val="003259BD"/>
    <w:rsid w:val="00332591"/>
    <w:rsid w:val="003509D0"/>
    <w:rsid w:val="0035315D"/>
    <w:rsid w:val="003563A9"/>
    <w:rsid w:val="00364CCD"/>
    <w:rsid w:val="00382C82"/>
    <w:rsid w:val="003A34B4"/>
    <w:rsid w:val="003B5450"/>
    <w:rsid w:val="003D2430"/>
    <w:rsid w:val="003F771D"/>
    <w:rsid w:val="00407BB0"/>
    <w:rsid w:val="004155B9"/>
    <w:rsid w:val="00424AE4"/>
    <w:rsid w:val="0043046A"/>
    <w:rsid w:val="004314DB"/>
    <w:rsid w:val="004323FE"/>
    <w:rsid w:val="00452E5D"/>
    <w:rsid w:val="00457F23"/>
    <w:rsid w:val="00471A22"/>
    <w:rsid w:val="00483A39"/>
    <w:rsid w:val="004A59C2"/>
    <w:rsid w:val="004D3B2B"/>
    <w:rsid w:val="004E09D0"/>
    <w:rsid w:val="004F681E"/>
    <w:rsid w:val="00504F06"/>
    <w:rsid w:val="00511A25"/>
    <w:rsid w:val="005466F4"/>
    <w:rsid w:val="00563C93"/>
    <w:rsid w:val="00584CAA"/>
    <w:rsid w:val="0059190A"/>
    <w:rsid w:val="005C2660"/>
    <w:rsid w:val="005C458C"/>
    <w:rsid w:val="005D21F1"/>
    <w:rsid w:val="005F39DD"/>
    <w:rsid w:val="00613F0E"/>
    <w:rsid w:val="0061658E"/>
    <w:rsid w:val="00623580"/>
    <w:rsid w:val="00631057"/>
    <w:rsid w:val="00632AD7"/>
    <w:rsid w:val="006353A0"/>
    <w:rsid w:val="00644459"/>
    <w:rsid w:val="00645F56"/>
    <w:rsid w:val="0066247F"/>
    <w:rsid w:val="006717D9"/>
    <w:rsid w:val="00692138"/>
    <w:rsid w:val="006B4A0D"/>
    <w:rsid w:val="006E0386"/>
    <w:rsid w:val="006E1318"/>
    <w:rsid w:val="006F7074"/>
    <w:rsid w:val="00721596"/>
    <w:rsid w:val="007227BF"/>
    <w:rsid w:val="007415E7"/>
    <w:rsid w:val="007542A3"/>
    <w:rsid w:val="00755E7D"/>
    <w:rsid w:val="007733E4"/>
    <w:rsid w:val="0078049F"/>
    <w:rsid w:val="007E62C1"/>
    <w:rsid w:val="007E73F4"/>
    <w:rsid w:val="00842613"/>
    <w:rsid w:val="00863376"/>
    <w:rsid w:val="0088669A"/>
    <w:rsid w:val="008978A9"/>
    <w:rsid w:val="008A14D5"/>
    <w:rsid w:val="008C62D1"/>
    <w:rsid w:val="008F04E8"/>
    <w:rsid w:val="00926EF9"/>
    <w:rsid w:val="0094397B"/>
    <w:rsid w:val="0096265B"/>
    <w:rsid w:val="00964F1B"/>
    <w:rsid w:val="00965843"/>
    <w:rsid w:val="009843CE"/>
    <w:rsid w:val="009861A5"/>
    <w:rsid w:val="009A7F28"/>
    <w:rsid w:val="009C1877"/>
    <w:rsid w:val="00A11247"/>
    <w:rsid w:val="00A1321B"/>
    <w:rsid w:val="00A817D1"/>
    <w:rsid w:val="00A92E64"/>
    <w:rsid w:val="00A96125"/>
    <w:rsid w:val="00A97548"/>
    <w:rsid w:val="00AA20F9"/>
    <w:rsid w:val="00AD0EE7"/>
    <w:rsid w:val="00AD5FFF"/>
    <w:rsid w:val="00AF33A9"/>
    <w:rsid w:val="00AF633B"/>
    <w:rsid w:val="00B26B56"/>
    <w:rsid w:val="00B62B13"/>
    <w:rsid w:val="00B63980"/>
    <w:rsid w:val="00BA295B"/>
    <w:rsid w:val="00BB21BC"/>
    <w:rsid w:val="00BD417A"/>
    <w:rsid w:val="00BD6D89"/>
    <w:rsid w:val="00C03AF6"/>
    <w:rsid w:val="00C053BE"/>
    <w:rsid w:val="00C26C6D"/>
    <w:rsid w:val="00C3134C"/>
    <w:rsid w:val="00C34C6D"/>
    <w:rsid w:val="00C4644A"/>
    <w:rsid w:val="00C535B6"/>
    <w:rsid w:val="00C65D1C"/>
    <w:rsid w:val="00C821DD"/>
    <w:rsid w:val="00CA0100"/>
    <w:rsid w:val="00CA73FF"/>
    <w:rsid w:val="00CA75B0"/>
    <w:rsid w:val="00CB1FD8"/>
    <w:rsid w:val="00D02589"/>
    <w:rsid w:val="00D612CB"/>
    <w:rsid w:val="00D65A05"/>
    <w:rsid w:val="00D815CE"/>
    <w:rsid w:val="00DB5885"/>
    <w:rsid w:val="00E4062B"/>
    <w:rsid w:val="00E500C9"/>
    <w:rsid w:val="00E50A1C"/>
    <w:rsid w:val="00EB322B"/>
    <w:rsid w:val="00F04CC2"/>
    <w:rsid w:val="00F44547"/>
    <w:rsid w:val="00F479B3"/>
    <w:rsid w:val="00F745D9"/>
    <w:rsid w:val="00F834AA"/>
    <w:rsid w:val="00FB7D6A"/>
    <w:rsid w:val="00FC158E"/>
    <w:rsid w:val="00FF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D1"/>
  </w:style>
  <w:style w:type="paragraph" w:styleId="1">
    <w:name w:val="heading 1"/>
    <w:basedOn w:val="a"/>
    <w:next w:val="a"/>
    <w:qFormat/>
    <w:pPr>
      <w:keepNext/>
      <w:spacing w:line="660" w:lineRule="exact"/>
      <w:ind w:right="425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142" w:right="5811"/>
      <w:outlineLvl w:val="1"/>
    </w:pPr>
    <w:rPr>
      <w:kern w:val="1"/>
      <w:sz w:val="24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kern w:val="1"/>
      <w:sz w:val="24"/>
      <w:lang w:eastAsia="ar-SA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color w:val="000000"/>
      <w:spacing w:val="8"/>
      <w:sz w:val="26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000000"/>
      <w:spacing w:val="8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pPr>
      <w:jc w:val="center"/>
    </w:pPr>
    <w:rPr>
      <w:caps/>
      <w:sz w:val="24"/>
    </w:rPr>
  </w:style>
  <w:style w:type="paragraph" w:customStyle="1" w:styleId="11">
    <w:name w:val="Обычный1"/>
  </w:style>
  <w:style w:type="paragraph" w:customStyle="1" w:styleId="110">
    <w:name w:val="Заголовок 11"/>
    <w:basedOn w:val="11"/>
    <w:next w:val="11"/>
    <w:pPr>
      <w:keepNext/>
      <w:outlineLvl w:val="0"/>
    </w:pPr>
    <w:rPr>
      <w:sz w:val="28"/>
    </w:rPr>
  </w:style>
  <w:style w:type="paragraph" w:styleId="a3">
    <w:name w:val="caption"/>
    <w:basedOn w:val="a"/>
    <w:next w:val="a"/>
    <w:qFormat/>
    <w:pPr>
      <w:spacing w:before="120" w:after="120"/>
    </w:pPr>
    <w:rPr>
      <w:b/>
    </w:rPr>
  </w:style>
  <w:style w:type="paragraph" w:styleId="a4">
    <w:name w:val="Subtitle"/>
    <w:basedOn w:val="a"/>
    <w:qFormat/>
    <w:pPr>
      <w:spacing w:line="660" w:lineRule="exact"/>
      <w:ind w:right="425"/>
      <w:jc w:val="center"/>
    </w:pPr>
    <w:rPr>
      <w:sz w:val="28"/>
    </w:rPr>
  </w:style>
  <w:style w:type="paragraph" w:styleId="a5">
    <w:name w:val="Body Text Indent"/>
    <w:basedOn w:val="a"/>
    <w:pPr>
      <w:widowControl w:val="0"/>
      <w:shd w:val="clear" w:color="auto" w:fill="FFFFFF"/>
      <w:tabs>
        <w:tab w:val="left" w:pos="1418"/>
      </w:tabs>
      <w:jc w:val="both"/>
    </w:pPr>
    <w:rPr>
      <w:sz w:val="28"/>
    </w:rPr>
  </w:style>
  <w:style w:type="paragraph" w:styleId="a6">
    <w:name w:val="Body Text"/>
    <w:basedOn w:val="a"/>
    <w:pPr>
      <w:widowControl w:val="0"/>
      <w:shd w:val="clear" w:color="auto" w:fill="FFFFFF"/>
      <w:tabs>
        <w:tab w:val="left" w:pos="993"/>
      </w:tabs>
      <w:jc w:val="both"/>
    </w:pPr>
    <w:rPr>
      <w:color w:val="000000"/>
      <w:spacing w:val="8"/>
      <w:sz w:val="28"/>
    </w:rPr>
  </w:style>
  <w:style w:type="paragraph" w:styleId="30">
    <w:name w:val="Body Text Indent 3"/>
    <w:basedOn w:val="a"/>
    <w:pPr>
      <w:widowControl w:val="0"/>
      <w:shd w:val="clear" w:color="auto" w:fill="FFFFFF"/>
      <w:spacing w:line="322" w:lineRule="exact"/>
      <w:ind w:firstLine="630"/>
      <w:jc w:val="both"/>
    </w:pPr>
    <w:rPr>
      <w:color w:val="000000"/>
      <w:spacing w:val="-1"/>
      <w:sz w:val="28"/>
    </w:rPr>
  </w:style>
  <w:style w:type="paragraph" w:styleId="20">
    <w:name w:val="Body Text Indent 2"/>
    <w:basedOn w:val="a"/>
    <w:pPr>
      <w:widowControl w:val="0"/>
      <w:shd w:val="clear" w:color="auto" w:fill="FFFFFF"/>
      <w:tabs>
        <w:tab w:val="left" w:pos="2127"/>
      </w:tabs>
      <w:ind w:left="2127" w:hanging="2127"/>
      <w:jc w:val="both"/>
    </w:pPr>
    <w:rPr>
      <w:color w:val="000000"/>
      <w:spacing w:val="8"/>
      <w:sz w:val="28"/>
    </w:rPr>
  </w:style>
  <w:style w:type="character" w:styleId="a7">
    <w:name w:val="page number"/>
    <w:basedOn w:val="a0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rsid w:val="009A7F28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c">
    <w:name w:val="Body Text First Indent"/>
    <w:basedOn w:val="a6"/>
    <w:pPr>
      <w:widowControl/>
      <w:shd w:val="clear" w:color="auto" w:fill="auto"/>
      <w:tabs>
        <w:tab w:val="clear" w:pos="993"/>
      </w:tabs>
      <w:spacing w:after="120"/>
      <w:ind w:firstLine="210"/>
      <w:jc w:val="left"/>
    </w:pPr>
    <w:rPr>
      <w:color w:val="auto"/>
      <w:spacing w:val="0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character" w:customStyle="1" w:styleId="ad">
    <w:name w:val="Символ нумерации"/>
  </w:style>
  <w:style w:type="paragraph" w:styleId="ae">
    <w:name w:val="Title"/>
    <w:basedOn w:val="a"/>
    <w:next w:val="a6"/>
    <w:pPr>
      <w:keepNext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List"/>
    <w:basedOn w:val="a6"/>
    <w:pPr>
      <w:widowControl/>
      <w:shd w:val="clear" w:color="auto" w:fill="auto"/>
      <w:tabs>
        <w:tab w:val="clear" w:pos="993"/>
      </w:tabs>
      <w:spacing w:after="120"/>
      <w:jc w:val="left"/>
    </w:pPr>
    <w:rPr>
      <w:rFonts w:cs="Tahoma"/>
      <w:color w:val="auto"/>
      <w:spacing w:val="0"/>
      <w:kern w:val="1"/>
      <w:sz w:val="20"/>
      <w:lang w:eastAsia="ar-S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pPr>
      <w:suppressLineNumbers/>
    </w:pPr>
    <w:rPr>
      <w:rFonts w:cs="Tahoma"/>
      <w:kern w:val="1"/>
      <w:lang w:eastAsia="ar-SA"/>
    </w:rPr>
  </w:style>
  <w:style w:type="paragraph" w:customStyle="1" w:styleId="15">
    <w:name w:val="Цитата1"/>
    <w:basedOn w:val="a"/>
    <w:pPr>
      <w:ind w:left="57" w:right="5245"/>
      <w:jc w:val="both"/>
    </w:pPr>
    <w:rPr>
      <w:noProof/>
      <w:kern w:val="1"/>
      <w:sz w:val="24"/>
      <w:lang w:eastAsia="ar-SA"/>
    </w:rPr>
  </w:style>
  <w:style w:type="paragraph" w:customStyle="1" w:styleId="21">
    <w:name w:val="Основной текст с отступом 21"/>
    <w:basedOn w:val="a"/>
    <w:pPr>
      <w:tabs>
        <w:tab w:val="left" w:pos="851"/>
      </w:tabs>
      <w:ind w:right="-2" w:firstLine="567"/>
      <w:jc w:val="both"/>
    </w:pPr>
    <w:rPr>
      <w:kern w:val="1"/>
      <w:sz w:val="24"/>
      <w:lang w:eastAsia="ar-SA"/>
    </w:rPr>
  </w:style>
  <w:style w:type="paragraph" w:customStyle="1" w:styleId="af0">
    <w:name w:val="Содержимое таблицы"/>
    <w:basedOn w:val="a"/>
    <w:pPr>
      <w:suppressLineNumbers/>
    </w:pPr>
    <w:rPr>
      <w:kern w:val="1"/>
      <w:lang w:eastAsia="ar-SA"/>
    </w:r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TableContents">
    <w:name w:val="Table Contents"/>
    <w:basedOn w:val="a"/>
    <w:rPr>
      <w:kern w:val="1"/>
      <w:lang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styleId="af3">
    <w:name w:val="List Paragraph"/>
    <w:basedOn w:val="a"/>
    <w:uiPriority w:val="99"/>
    <w:qFormat/>
    <w:rsid w:val="00E50A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TimesNewRoman">
    <w:name w:val="ConsPlusNormal + Times New Roman Знак"/>
    <w:aliases w:val=".. Знак,14 пт Знак,25 см Знак,Первая строка:  1 Знак,По ширине Знак"/>
    <w:link w:val="ConsPlusNormalTimesNewRoman0"/>
    <w:locked/>
    <w:rsid w:val="00E50A1C"/>
    <w:rPr>
      <w:sz w:val="28"/>
      <w:szCs w:val="28"/>
    </w:rPr>
  </w:style>
  <w:style w:type="paragraph" w:customStyle="1" w:styleId="ConsPlusNormalTimesNewRoman0">
    <w:name w:val="ConsPlusNormal + Times New Roman"/>
    <w:aliases w:val="..,14 пт,25 см,Первая строка:  1,По ширине"/>
    <w:basedOn w:val="a"/>
    <w:link w:val="ConsPlusNormalTimesNewRoman"/>
    <w:rsid w:val="00E50A1C"/>
    <w:pPr>
      <w:ind w:firstLine="708"/>
      <w:jc w:val="both"/>
    </w:pPr>
    <w:rPr>
      <w:sz w:val="28"/>
      <w:szCs w:val="28"/>
    </w:rPr>
  </w:style>
  <w:style w:type="character" w:customStyle="1" w:styleId="apple-style-span">
    <w:name w:val="apple-style-span"/>
    <w:basedOn w:val="a0"/>
    <w:rsid w:val="00E50A1C"/>
  </w:style>
  <w:style w:type="table" w:styleId="af4">
    <w:name w:val="Table Grid"/>
    <w:basedOn w:val="a1"/>
    <w:rsid w:val="002F7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04C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F04CC2"/>
    <w:pPr>
      <w:widowControl w:val="0"/>
      <w:ind w:right="19772"/>
    </w:pPr>
    <w:rPr>
      <w:rFonts w:ascii="Arial" w:hAnsi="Arial"/>
    </w:rPr>
  </w:style>
  <w:style w:type="paragraph" w:customStyle="1" w:styleId="ConsNonformat">
    <w:name w:val="ConsNonformat"/>
    <w:rsid w:val="00F04CC2"/>
    <w:pPr>
      <w:widowControl w:val="0"/>
    </w:pPr>
    <w:rPr>
      <w:rFonts w:ascii="Courier New" w:hAnsi="Courier New"/>
    </w:rPr>
  </w:style>
  <w:style w:type="paragraph" w:customStyle="1" w:styleId="af5">
    <w:name w:val="Заголовок к тексту"/>
    <w:basedOn w:val="a"/>
    <w:next w:val="a6"/>
    <w:qFormat/>
    <w:rsid w:val="009A7F28"/>
    <w:pPr>
      <w:suppressAutoHyphens/>
      <w:spacing w:after="480" w:line="240" w:lineRule="exact"/>
    </w:pPr>
    <w:rPr>
      <w:b/>
      <w:sz w:val="28"/>
    </w:rPr>
  </w:style>
  <w:style w:type="paragraph" w:styleId="af6">
    <w:name w:val="Block Text"/>
    <w:basedOn w:val="a"/>
    <w:semiHidden/>
    <w:rsid w:val="00315E9A"/>
    <w:pPr>
      <w:spacing w:after="480"/>
      <w:ind w:left="142" w:right="5528"/>
      <w:jc w:val="both"/>
    </w:pPr>
    <w:rPr>
      <w:b/>
      <w:sz w:val="28"/>
    </w:rPr>
  </w:style>
  <w:style w:type="character" w:styleId="af7">
    <w:name w:val="Hyperlink"/>
    <w:uiPriority w:val="99"/>
    <w:unhideWhenUsed/>
    <w:rsid w:val="00AA20F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D1"/>
  </w:style>
  <w:style w:type="paragraph" w:styleId="1">
    <w:name w:val="heading 1"/>
    <w:basedOn w:val="a"/>
    <w:next w:val="a"/>
    <w:qFormat/>
    <w:pPr>
      <w:keepNext/>
      <w:spacing w:line="660" w:lineRule="exact"/>
      <w:ind w:right="425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142" w:right="5811"/>
      <w:outlineLvl w:val="1"/>
    </w:pPr>
    <w:rPr>
      <w:kern w:val="1"/>
      <w:sz w:val="24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kern w:val="1"/>
      <w:sz w:val="24"/>
      <w:lang w:eastAsia="ar-SA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color w:val="000000"/>
      <w:spacing w:val="8"/>
      <w:sz w:val="26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000000"/>
      <w:spacing w:val="8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pPr>
      <w:jc w:val="center"/>
    </w:pPr>
    <w:rPr>
      <w:caps/>
      <w:sz w:val="24"/>
    </w:rPr>
  </w:style>
  <w:style w:type="paragraph" w:customStyle="1" w:styleId="11">
    <w:name w:val="Обычный1"/>
  </w:style>
  <w:style w:type="paragraph" w:customStyle="1" w:styleId="110">
    <w:name w:val="Заголовок 11"/>
    <w:basedOn w:val="11"/>
    <w:next w:val="11"/>
    <w:pPr>
      <w:keepNext/>
      <w:outlineLvl w:val="0"/>
    </w:pPr>
    <w:rPr>
      <w:sz w:val="28"/>
    </w:rPr>
  </w:style>
  <w:style w:type="paragraph" w:styleId="a3">
    <w:name w:val="caption"/>
    <w:basedOn w:val="a"/>
    <w:next w:val="a"/>
    <w:qFormat/>
    <w:pPr>
      <w:spacing w:before="120" w:after="120"/>
    </w:pPr>
    <w:rPr>
      <w:b/>
    </w:rPr>
  </w:style>
  <w:style w:type="paragraph" w:styleId="a4">
    <w:name w:val="Subtitle"/>
    <w:basedOn w:val="a"/>
    <w:qFormat/>
    <w:pPr>
      <w:spacing w:line="660" w:lineRule="exact"/>
      <w:ind w:right="425"/>
      <w:jc w:val="center"/>
    </w:pPr>
    <w:rPr>
      <w:sz w:val="28"/>
    </w:rPr>
  </w:style>
  <w:style w:type="paragraph" w:styleId="a5">
    <w:name w:val="Body Text Indent"/>
    <w:basedOn w:val="a"/>
    <w:pPr>
      <w:widowControl w:val="0"/>
      <w:shd w:val="clear" w:color="auto" w:fill="FFFFFF"/>
      <w:tabs>
        <w:tab w:val="left" w:pos="1418"/>
      </w:tabs>
      <w:jc w:val="both"/>
    </w:pPr>
    <w:rPr>
      <w:sz w:val="28"/>
    </w:rPr>
  </w:style>
  <w:style w:type="paragraph" w:styleId="a6">
    <w:name w:val="Body Text"/>
    <w:basedOn w:val="a"/>
    <w:pPr>
      <w:widowControl w:val="0"/>
      <w:shd w:val="clear" w:color="auto" w:fill="FFFFFF"/>
      <w:tabs>
        <w:tab w:val="left" w:pos="993"/>
      </w:tabs>
      <w:jc w:val="both"/>
    </w:pPr>
    <w:rPr>
      <w:color w:val="000000"/>
      <w:spacing w:val="8"/>
      <w:sz w:val="28"/>
    </w:rPr>
  </w:style>
  <w:style w:type="paragraph" w:styleId="30">
    <w:name w:val="Body Text Indent 3"/>
    <w:basedOn w:val="a"/>
    <w:pPr>
      <w:widowControl w:val="0"/>
      <w:shd w:val="clear" w:color="auto" w:fill="FFFFFF"/>
      <w:spacing w:line="322" w:lineRule="exact"/>
      <w:ind w:firstLine="630"/>
      <w:jc w:val="both"/>
    </w:pPr>
    <w:rPr>
      <w:color w:val="000000"/>
      <w:spacing w:val="-1"/>
      <w:sz w:val="28"/>
    </w:rPr>
  </w:style>
  <w:style w:type="paragraph" w:styleId="20">
    <w:name w:val="Body Text Indent 2"/>
    <w:basedOn w:val="a"/>
    <w:pPr>
      <w:widowControl w:val="0"/>
      <w:shd w:val="clear" w:color="auto" w:fill="FFFFFF"/>
      <w:tabs>
        <w:tab w:val="left" w:pos="2127"/>
      </w:tabs>
      <w:ind w:left="2127" w:hanging="2127"/>
      <w:jc w:val="both"/>
    </w:pPr>
    <w:rPr>
      <w:color w:val="000000"/>
      <w:spacing w:val="8"/>
      <w:sz w:val="28"/>
    </w:rPr>
  </w:style>
  <w:style w:type="character" w:styleId="a7">
    <w:name w:val="page number"/>
    <w:basedOn w:val="a0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rsid w:val="009A7F28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c">
    <w:name w:val="Body Text First Indent"/>
    <w:basedOn w:val="a6"/>
    <w:pPr>
      <w:widowControl/>
      <w:shd w:val="clear" w:color="auto" w:fill="auto"/>
      <w:tabs>
        <w:tab w:val="clear" w:pos="993"/>
      </w:tabs>
      <w:spacing w:after="120"/>
      <w:ind w:firstLine="210"/>
      <w:jc w:val="left"/>
    </w:pPr>
    <w:rPr>
      <w:color w:val="auto"/>
      <w:spacing w:val="0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character" w:customStyle="1" w:styleId="ad">
    <w:name w:val="Символ нумерации"/>
  </w:style>
  <w:style w:type="paragraph" w:styleId="ae">
    <w:name w:val="Title"/>
    <w:basedOn w:val="a"/>
    <w:next w:val="a6"/>
    <w:pPr>
      <w:keepNext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List"/>
    <w:basedOn w:val="a6"/>
    <w:pPr>
      <w:widowControl/>
      <w:shd w:val="clear" w:color="auto" w:fill="auto"/>
      <w:tabs>
        <w:tab w:val="clear" w:pos="993"/>
      </w:tabs>
      <w:spacing w:after="120"/>
      <w:jc w:val="left"/>
    </w:pPr>
    <w:rPr>
      <w:rFonts w:cs="Tahoma"/>
      <w:color w:val="auto"/>
      <w:spacing w:val="0"/>
      <w:kern w:val="1"/>
      <w:sz w:val="20"/>
      <w:lang w:eastAsia="ar-S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pPr>
      <w:suppressLineNumbers/>
    </w:pPr>
    <w:rPr>
      <w:rFonts w:cs="Tahoma"/>
      <w:kern w:val="1"/>
      <w:lang w:eastAsia="ar-SA"/>
    </w:rPr>
  </w:style>
  <w:style w:type="paragraph" w:customStyle="1" w:styleId="15">
    <w:name w:val="Цитата1"/>
    <w:basedOn w:val="a"/>
    <w:pPr>
      <w:ind w:left="57" w:right="5245"/>
      <w:jc w:val="both"/>
    </w:pPr>
    <w:rPr>
      <w:noProof/>
      <w:kern w:val="1"/>
      <w:sz w:val="24"/>
      <w:lang w:eastAsia="ar-SA"/>
    </w:rPr>
  </w:style>
  <w:style w:type="paragraph" w:customStyle="1" w:styleId="21">
    <w:name w:val="Основной текст с отступом 21"/>
    <w:basedOn w:val="a"/>
    <w:pPr>
      <w:tabs>
        <w:tab w:val="left" w:pos="851"/>
      </w:tabs>
      <w:ind w:right="-2" w:firstLine="567"/>
      <w:jc w:val="both"/>
    </w:pPr>
    <w:rPr>
      <w:kern w:val="1"/>
      <w:sz w:val="24"/>
      <w:lang w:eastAsia="ar-SA"/>
    </w:rPr>
  </w:style>
  <w:style w:type="paragraph" w:customStyle="1" w:styleId="af0">
    <w:name w:val="Содержимое таблицы"/>
    <w:basedOn w:val="a"/>
    <w:pPr>
      <w:suppressLineNumbers/>
    </w:pPr>
    <w:rPr>
      <w:kern w:val="1"/>
      <w:lang w:eastAsia="ar-SA"/>
    </w:r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TableContents">
    <w:name w:val="Table Contents"/>
    <w:basedOn w:val="a"/>
    <w:rPr>
      <w:kern w:val="1"/>
      <w:lang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styleId="af3">
    <w:name w:val="List Paragraph"/>
    <w:basedOn w:val="a"/>
    <w:uiPriority w:val="99"/>
    <w:qFormat/>
    <w:rsid w:val="00E50A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TimesNewRoman">
    <w:name w:val="ConsPlusNormal + Times New Roman Знак"/>
    <w:aliases w:val=".. Знак,14 пт Знак,25 см Знак,Первая строка:  1 Знак,По ширине Знак"/>
    <w:link w:val="ConsPlusNormalTimesNewRoman0"/>
    <w:locked/>
    <w:rsid w:val="00E50A1C"/>
    <w:rPr>
      <w:sz w:val="28"/>
      <w:szCs w:val="28"/>
    </w:rPr>
  </w:style>
  <w:style w:type="paragraph" w:customStyle="1" w:styleId="ConsPlusNormalTimesNewRoman0">
    <w:name w:val="ConsPlusNormal + Times New Roman"/>
    <w:aliases w:val="..,14 пт,25 см,Первая строка:  1,По ширине"/>
    <w:basedOn w:val="a"/>
    <w:link w:val="ConsPlusNormalTimesNewRoman"/>
    <w:rsid w:val="00E50A1C"/>
    <w:pPr>
      <w:ind w:firstLine="708"/>
      <w:jc w:val="both"/>
    </w:pPr>
    <w:rPr>
      <w:sz w:val="28"/>
      <w:szCs w:val="28"/>
    </w:rPr>
  </w:style>
  <w:style w:type="character" w:customStyle="1" w:styleId="apple-style-span">
    <w:name w:val="apple-style-span"/>
    <w:basedOn w:val="a0"/>
    <w:rsid w:val="00E50A1C"/>
  </w:style>
  <w:style w:type="table" w:styleId="af4">
    <w:name w:val="Table Grid"/>
    <w:basedOn w:val="a1"/>
    <w:rsid w:val="002F7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04C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F04CC2"/>
    <w:pPr>
      <w:widowControl w:val="0"/>
      <w:ind w:right="19772"/>
    </w:pPr>
    <w:rPr>
      <w:rFonts w:ascii="Arial" w:hAnsi="Arial"/>
    </w:rPr>
  </w:style>
  <w:style w:type="paragraph" w:customStyle="1" w:styleId="ConsNonformat">
    <w:name w:val="ConsNonformat"/>
    <w:rsid w:val="00F04CC2"/>
    <w:pPr>
      <w:widowControl w:val="0"/>
    </w:pPr>
    <w:rPr>
      <w:rFonts w:ascii="Courier New" w:hAnsi="Courier New"/>
    </w:rPr>
  </w:style>
  <w:style w:type="paragraph" w:customStyle="1" w:styleId="af5">
    <w:name w:val="Заголовок к тексту"/>
    <w:basedOn w:val="a"/>
    <w:next w:val="a6"/>
    <w:qFormat/>
    <w:rsid w:val="009A7F28"/>
    <w:pPr>
      <w:suppressAutoHyphens/>
      <w:spacing w:after="480" w:line="240" w:lineRule="exact"/>
    </w:pPr>
    <w:rPr>
      <w:b/>
      <w:sz w:val="28"/>
    </w:rPr>
  </w:style>
  <w:style w:type="paragraph" w:styleId="af6">
    <w:name w:val="Block Text"/>
    <w:basedOn w:val="a"/>
    <w:semiHidden/>
    <w:rsid w:val="00315E9A"/>
    <w:pPr>
      <w:spacing w:after="480"/>
      <w:ind w:left="142" w:right="5528"/>
      <w:jc w:val="both"/>
    </w:pPr>
    <w:rPr>
      <w:b/>
      <w:sz w:val="28"/>
    </w:rPr>
  </w:style>
  <w:style w:type="character" w:styleId="af7">
    <w:name w:val="Hyperlink"/>
    <w:uiPriority w:val="99"/>
    <w:unhideWhenUsed/>
    <w:rsid w:val="00AA20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consultantplus://offline/ref=42DF5435088FA8FB47383F3DD1E4C1B4D85B712F1EADD4A0353A9E2E26C80BFA13237804V1VDH</vt:lpwstr>
      </vt:variant>
      <vt:variant>
        <vt:lpwstr/>
      </vt:variant>
      <vt:variant>
        <vt:i4>2687075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consultantplus://offline/ref=42DF5435088FA8FB47383F3DD1E4C1B4D85B73291FADD4A0353A9E2E26C80BFA132378071FF5C8FEVEV5H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 Р.Ю.</dc:creator>
  <cp:lastModifiedBy>GO</cp:lastModifiedBy>
  <cp:revision>5</cp:revision>
  <cp:lastPrinted>2020-11-18T04:26:00Z</cp:lastPrinted>
  <dcterms:created xsi:type="dcterms:W3CDTF">2020-11-18T04:15:00Z</dcterms:created>
  <dcterms:modified xsi:type="dcterms:W3CDTF">2020-11-18T05:14:00Z</dcterms:modified>
</cp:coreProperties>
</file>